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64" w:rsidRDefault="00CE4A64" w:rsidP="00CE4A64">
      <w:pPr>
        <w:keepNext/>
        <w:spacing w:after="0" w:line="240" w:lineRule="auto"/>
        <w:outlineLvl w:val="1"/>
        <w:rPr>
          <w:rFonts w:ascii="Arial" w:eastAsia="Times New Roman" w:hAnsi="Arial" w:cs="Arial"/>
          <w:color w:val="000080"/>
          <w:sz w:val="40"/>
          <w:szCs w:val="40"/>
        </w:rPr>
      </w:pPr>
      <w:r>
        <w:rPr>
          <w:rFonts w:ascii="Arial" w:eastAsia="Times New Roman" w:hAnsi="Arial" w:cs="Arial"/>
          <w:color w:val="000080"/>
          <w:sz w:val="40"/>
          <w:szCs w:val="40"/>
        </w:rPr>
        <w:t>Red</w:t>
      </w:r>
      <w:r w:rsidR="00724751">
        <w:rPr>
          <w:rFonts w:ascii="Arial" w:eastAsia="Times New Roman" w:hAnsi="Arial" w:cs="Arial"/>
          <w:color w:val="000080"/>
          <w:sz w:val="40"/>
          <w:szCs w:val="40"/>
        </w:rPr>
        <w:t xml:space="preserve"> Brick Building Share Offer 2016</w:t>
      </w:r>
    </w:p>
    <w:p w:rsidR="00CE4A64" w:rsidRDefault="00CE4A64" w:rsidP="00CE4A64">
      <w:pPr>
        <w:keepNext/>
        <w:spacing w:after="0" w:line="240" w:lineRule="auto"/>
        <w:outlineLvl w:val="1"/>
        <w:rPr>
          <w:rFonts w:ascii="Arial" w:eastAsia="Times New Roman" w:hAnsi="Arial" w:cs="Arial"/>
          <w:color w:val="000080"/>
          <w:sz w:val="40"/>
          <w:szCs w:val="40"/>
        </w:rPr>
      </w:pPr>
    </w:p>
    <w:p w:rsidR="00CE4A64" w:rsidRPr="00CE4A64" w:rsidRDefault="00CE4A64" w:rsidP="00CE4A64">
      <w:pPr>
        <w:keepNext/>
        <w:spacing w:after="0" w:line="240" w:lineRule="auto"/>
        <w:outlineLvl w:val="1"/>
        <w:rPr>
          <w:rFonts w:ascii="Arial" w:eastAsia="Times New Roman" w:hAnsi="Arial" w:cs="Arial"/>
          <w:color w:val="000080"/>
          <w:sz w:val="40"/>
          <w:szCs w:val="40"/>
        </w:rPr>
      </w:pPr>
      <w:r w:rsidRPr="00CE4A64">
        <w:rPr>
          <w:rFonts w:ascii="Arial" w:eastAsia="Times New Roman" w:hAnsi="Arial" w:cs="Arial"/>
          <w:color w:val="000080"/>
          <w:sz w:val="40"/>
          <w:szCs w:val="40"/>
        </w:rPr>
        <w:t>How to invest</w:t>
      </w:r>
    </w:p>
    <w:p w:rsidR="00CE4A64" w:rsidRPr="00CE4A64" w:rsidRDefault="00CE4A64" w:rsidP="00CE4A64">
      <w:pPr>
        <w:spacing w:after="0" w:line="240" w:lineRule="auto"/>
        <w:jc w:val="both"/>
        <w:rPr>
          <w:rFonts w:ascii="Arial" w:eastAsia="Times New Roman" w:hAnsi="Arial" w:cs="Arial"/>
          <w:sz w:val="16"/>
          <w:szCs w:val="24"/>
        </w:rPr>
      </w:pPr>
    </w:p>
    <w:p w:rsidR="00CE4A64" w:rsidRPr="00CE4A64" w:rsidRDefault="00CE4A64" w:rsidP="00CE4A64">
      <w:pPr>
        <w:spacing w:after="0" w:line="240" w:lineRule="auto"/>
        <w:jc w:val="both"/>
        <w:rPr>
          <w:rFonts w:ascii="Arial" w:eastAsia="Times New Roman" w:hAnsi="Arial" w:cs="Arial"/>
        </w:rPr>
      </w:pPr>
      <w:r w:rsidRPr="00CE4A64">
        <w:rPr>
          <w:rFonts w:ascii="Arial" w:eastAsia="Times New Roman" w:hAnsi="Arial" w:cs="Arial"/>
        </w:rPr>
        <w:t>To become a member requires a minimum of 100 shares. Each share costs £1. Each shareholding member has one vote, regardless of the size of their shareholding. The maximu</w:t>
      </w:r>
      <w:r w:rsidR="003C1C7D">
        <w:rPr>
          <w:rFonts w:ascii="Arial" w:eastAsia="Times New Roman" w:hAnsi="Arial" w:cs="Arial"/>
        </w:rPr>
        <w:t>m permissible shareholding is £10</w:t>
      </w:r>
      <w:bookmarkStart w:id="0" w:name="_GoBack"/>
      <w:bookmarkEnd w:id="0"/>
      <w:r w:rsidRPr="00CE4A64">
        <w:rPr>
          <w:rFonts w:ascii="Arial" w:eastAsia="Times New Roman" w:hAnsi="Arial" w:cs="Arial"/>
        </w:rPr>
        <w:t xml:space="preserve">0,000.  </w:t>
      </w:r>
    </w:p>
    <w:p w:rsidR="00CE4A64" w:rsidRPr="00CE4A64" w:rsidRDefault="00CE4A64" w:rsidP="00CE4A64">
      <w:pPr>
        <w:spacing w:after="0" w:line="240" w:lineRule="auto"/>
        <w:rPr>
          <w:rFonts w:ascii="Arial" w:eastAsia="Times New Roman" w:hAnsi="Arial" w:cs="Arial"/>
          <w:sz w:val="20"/>
          <w:szCs w:val="20"/>
        </w:rPr>
      </w:pPr>
    </w:p>
    <w:p w:rsidR="00CE4A64" w:rsidRPr="00CE4A64" w:rsidRDefault="00CE4A64" w:rsidP="00CE4A64">
      <w:pPr>
        <w:spacing w:after="0" w:line="240" w:lineRule="auto"/>
        <w:rPr>
          <w:rFonts w:ascii="Arial" w:eastAsia="Times New Roman" w:hAnsi="Arial" w:cs="Arial"/>
          <w:b/>
          <w:color w:val="000080"/>
          <w:sz w:val="24"/>
          <w:szCs w:val="24"/>
        </w:rPr>
      </w:pPr>
      <w:r w:rsidRPr="00CE4A64">
        <w:rPr>
          <w:rFonts w:ascii="Arial" w:eastAsia="Times New Roman" w:hAnsi="Arial" w:cs="Arial"/>
          <w:b/>
          <w:color w:val="000080"/>
          <w:sz w:val="24"/>
          <w:szCs w:val="24"/>
        </w:rPr>
        <w:t>Application form</w:t>
      </w:r>
    </w:p>
    <w:p w:rsidR="00CE4A64" w:rsidRPr="00CE4A64" w:rsidRDefault="00CE4A64" w:rsidP="00CE4A64">
      <w:pPr>
        <w:spacing w:after="0" w:line="240" w:lineRule="auto"/>
        <w:rPr>
          <w:rFonts w:ascii="Arial" w:eastAsia="Times New Roman" w:hAnsi="Arial" w:cs="Arial"/>
          <w:sz w:val="16"/>
          <w:szCs w:val="20"/>
        </w:rPr>
      </w:pPr>
    </w:p>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132080</wp:posOffset>
                </wp:positionV>
                <wp:extent cx="1257300" cy="228600"/>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rsidR="00CE4A64" w:rsidRDefault="00CE4A64" w:rsidP="00CE4A64">
                            <w:pPr>
                              <w:pStyle w:val="Header"/>
                              <w:rPr>
                                <w:rFonts w:ascii="Arial" w:hAnsi="Arial" w:cs="Arial"/>
                              </w:rPr>
                            </w:pP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0.4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">
                <v:textbox>
                  <w:txbxContent>
                    <w:p w:rsidR="00CE4A64" w:rsidRDefault="00CE4A64" w:rsidP="00CE4A64">
                      <w:pPr>
                        <w:pStyle w:val="Header"/>
                        <w:rPr>
                          <w:rFonts w:ascii="Arial" w:hAnsi="Arial" w:cs="Arial"/>
                        </w:rPr>
                      </w:pPr>
                      <w:r>
                        <w:rPr>
                          <w:rFonts w:ascii="Arial" w:hAnsi="Arial" w:cs="Arial"/>
                        </w:rPr>
                        <w:t>£</w:t>
                      </w:r>
                    </w:p>
                  </w:txbxContent>
                </v:textbox>
              </v:rect>
            </w:pict>
          </mc:Fallback>
        </mc:AlternateContent>
      </w:r>
      <w:r w:rsidRPr="00CE4A64">
        <w:rPr>
          <w:rFonts w:ascii="Arial" w:eastAsia="Times New Roman" w:hAnsi="Arial" w:cs="Arial"/>
          <w:sz w:val="20"/>
          <w:szCs w:val="20"/>
        </w:rPr>
        <w:t>I/We wish to become a member of Red Brick Building Centre Limited in accordance with the rules, &amp; apply for</w:t>
      </w:r>
    </w:p>
    <w:p w:rsidR="00CE4A64" w:rsidRPr="00CE4A64" w:rsidRDefault="00CE4A64" w:rsidP="00CE4A64">
      <w:pPr>
        <w:spacing w:after="0" w:line="240" w:lineRule="auto"/>
        <w:rPr>
          <w:rFonts w:ascii="Arial" w:eastAsia="Times New Roman" w:hAnsi="Arial" w:cs="Arial"/>
          <w:sz w:val="20"/>
          <w:szCs w:val="20"/>
        </w:rPr>
      </w:pPr>
    </w:p>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 xml:space="preserve">of shares, and enclose payment for that amount (cheques payable to Red Brick Building Centre Limited). </w:t>
      </w:r>
    </w:p>
    <w:p w:rsidR="00CE4A64" w:rsidRPr="00CE4A64" w:rsidRDefault="00CE4A64" w:rsidP="00CE4A64">
      <w:pPr>
        <w:spacing w:after="0" w:line="240" w:lineRule="auto"/>
        <w:rPr>
          <w:rFonts w:ascii="Arial" w:eastAsia="Times New Roman" w:hAnsi="Arial" w:cs="Arial"/>
          <w:sz w:val="24"/>
          <w:szCs w:val="24"/>
        </w:rPr>
      </w:pPr>
    </w:p>
    <w:p w:rsidR="00CE4A64" w:rsidRPr="00CE4A64" w:rsidRDefault="00CE4A64" w:rsidP="00CE4A64">
      <w:pPr>
        <w:spacing w:after="0" w:line="240" w:lineRule="auto"/>
        <w:rPr>
          <w:rFonts w:ascii="Arial" w:eastAsia="Times New Roman" w:hAnsi="Arial" w:cs="Arial"/>
          <w:sz w:val="24"/>
          <w:szCs w:val="24"/>
        </w:rPr>
      </w:pPr>
      <w:r w:rsidRPr="00CE4A64">
        <w:rPr>
          <w:rFonts w:ascii="Arial" w:eastAsia="Times New Roman" w:hAnsi="Arial" w:cs="Arial"/>
          <w:b/>
          <w:color w:val="000080"/>
          <w:sz w:val="24"/>
          <w:szCs w:val="24"/>
        </w:rPr>
        <w:t xml:space="preserve">Name and address </w:t>
      </w:r>
    </w:p>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For joint applications, all applicants (up to 2 persons) must sign (please photocopy this form if there are more than 2 joint applicants).</w:t>
      </w:r>
    </w:p>
    <w:p w:rsidR="00CE4A64" w:rsidRPr="00CE4A64" w:rsidRDefault="00CE4A64" w:rsidP="00CE4A64">
      <w:pPr>
        <w:spacing w:after="0" w:line="240" w:lineRule="auto"/>
        <w:rPr>
          <w:rFonts w:ascii="Arial" w:eastAsia="Times New Roman" w:hAnsi="Arial" w:cs="Arial"/>
          <w:b/>
          <w:sz w:val="20"/>
          <w:szCs w:val="20"/>
        </w:rPr>
      </w:pPr>
      <w:r w:rsidRPr="00CE4A64">
        <w:rPr>
          <w:rFonts w:ascii="Arial" w:eastAsia="Times New Roman" w:hAnsi="Arial" w:cs="Arial"/>
          <w:sz w:val="24"/>
          <w:szCs w:val="24"/>
        </w:rPr>
        <w:tab/>
      </w:r>
      <w:r w:rsidRPr="00CE4A64">
        <w:rPr>
          <w:rFonts w:ascii="Arial" w:eastAsia="Times New Roman" w:hAnsi="Arial" w:cs="Arial"/>
          <w:sz w:val="24"/>
          <w:szCs w:val="24"/>
        </w:rPr>
        <w:tab/>
      </w:r>
      <w:r w:rsidRPr="00CE4A64">
        <w:rPr>
          <w:rFonts w:ascii="Arial" w:eastAsia="Times New Roman" w:hAnsi="Arial" w:cs="Arial"/>
          <w:sz w:val="24"/>
          <w:szCs w:val="24"/>
        </w:rPr>
        <w:tab/>
      </w:r>
      <w:r w:rsidRPr="00CE4A64">
        <w:rPr>
          <w:rFonts w:ascii="Arial" w:eastAsia="Times New Roman" w:hAnsi="Arial" w:cs="Arial"/>
          <w:sz w:val="24"/>
          <w:szCs w:val="24"/>
        </w:rPr>
        <w:tab/>
      </w:r>
      <w:r w:rsidRPr="00CE4A64">
        <w:rPr>
          <w:rFonts w:ascii="Arial" w:eastAsia="Times New Roman" w:hAnsi="Arial" w:cs="Arial"/>
          <w:sz w:val="24"/>
          <w:szCs w:val="24"/>
        </w:rPr>
        <w:tab/>
      </w:r>
      <w:r w:rsidRPr="00CE4A64">
        <w:rPr>
          <w:rFonts w:ascii="Arial" w:eastAsia="Times New Roman" w:hAnsi="Arial" w:cs="Arial"/>
          <w:sz w:val="24"/>
          <w:szCs w:val="24"/>
        </w:rPr>
        <w:tab/>
      </w:r>
      <w:r w:rsidRPr="00CE4A64">
        <w:rPr>
          <w:rFonts w:ascii="Arial" w:eastAsia="Times New Roman" w:hAnsi="Arial" w:cs="Arial"/>
          <w:sz w:val="24"/>
          <w:szCs w:val="24"/>
        </w:rPr>
        <w:tab/>
      </w:r>
      <w:r w:rsidRPr="00CE4A64">
        <w:rPr>
          <w:rFonts w:ascii="Arial" w:eastAsia="Times New Roman" w:hAnsi="Arial" w:cs="Arial"/>
          <w:sz w:val="24"/>
          <w:szCs w:val="24"/>
        </w:rPr>
        <w:tab/>
      </w:r>
      <w:r w:rsidRPr="00CE4A64">
        <w:rPr>
          <w:rFonts w:ascii="Arial" w:eastAsia="Times New Roman" w:hAnsi="Arial" w:cs="Arial"/>
          <w:sz w:val="24"/>
          <w:szCs w:val="24"/>
        </w:rPr>
        <w:tab/>
      </w:r>
      <w:r w:rsidRPr="00CE4A64">
        <w:rPr>
          <w:rFonts w:ascii="Arial" w:eastAsia="Times New Roman" w:hAnsi="Arial" w:cs="Arial"/>
          <w:b/>
          <w:sz w:val="20"/>
          <w:szCs w:val="20"/>
        </w:rPr>
        <w:t>Joint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094"/>
        <w:gridCol w:w="283"/>
        <w:gridCol w:w="3360"/>
      </w:tblGrid>
      <w:tr w:rsidR="00CE4A64" w:rsidRPr="00CE4A64" w:rsidTr="0097317E">
        <w:trPr>
          <w:cantSplit/>
        </w:trPr>
        <w:tc>
          <w:tcPr>
            <w:tcW w:w="2321" w:type="dxa"/>
          </w:tcPr>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First name(s) in full</w:t>
            </w:r>
          </w:p>
        </w:tc>
        <w:tc>
          <w:tcPr>
            <w:tcW w:w="3202" w:type="dxa"/>
          </w:tcPr>
          <w:p w:rsidR="00CE4A64" w:rsidRPr="00CE4A64" w:rsidRDefault="00CE4A64" w:rsidP="00CE4A64">
            <w:pPr>
              <w:spacing w:after="0" w:line="240" w:lineRule="auto"/>
              <w:rPr>
                <w:rFonts w:ascii="Arial" w:eastAsia="Times New Roman" w:hAnsi="Arial" w:cs="Arial"/>
                <w:sz w:val="36"/>
                <w:szCs w:val="24"/>
              </w:rPr>
            </w:pPr>
          </w:p>
        </w:tc>
        <w:tc>
          <w:tcPr>
            <w:tcW w:w="285" w:type="dxa"/>
            <w:vMerge w:val="restart"/>
            <w:tcBorders>
              <w:top w:val="nil"/>
            </w:tcBorders>
          </w:tcPr>
          <w:p w:rsidR="00CE4A64" w:rsidRPr="00CE4A64" w:rsidRDefault="00CE4A64" w:rsidP="00CE4A64">
            <w:pPr>
              <w:spacing w:after="0" w:line="240" w:lineRule="auto"/>
              <w:rPr>
                <w:rFonts w:ascii="Arial" w:eastAsia="Times New Roman" w:hAnsi="Arial" w:cs="Arial"/>
                <w:sz w:val="24"/>
                <w:szCs w:val="24"/>
              </w:rPr>
            </w:pPr>
          </w:p>
        </w:tc>
        <w:tc>
          <w:tcPr>
            <w:tcW w:w="3478" w:type="dxa"/>
          </w:tcPr>
          <w:p w:rsidR="00CE4A64" w:rsidRPr="00CE4A64" w:rsidRDefault="00CE4A64" w:rsidP="00CE4A64">
            <w:pPr>
              <w:spacing w:after="0" w:line="240" w:lineRule="auto"/>
              <w:rPr>
                <w:rFonts w:ascii="Arial" w:eastAsia="Times New Roman" w:hAnsi="Arial" w:cs="Arial"/>
                <w:sz w:val="24"/>
                <w:szCs w:val="24"/>
              </w:rPr>
            </w:pPr>
          </w:p>
        </w:tc>
      </w:tr>
      <w:tr w:rsidR="00CE4A64" w:rsidRPr="00CE4A64" w:rsidTr="0097317E">
        <w:trPr>
          <w:cantSplit/>
          <w:trHeight w:val="335"/>
        </w:trPr>
        <w:tc>
          <w:tcPr>
            <w:tcW w:w="2321" w:type="dxa"/>
          </w:tcPr>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Last name</w:t>
            </w:r>
          </w:p>
        </w:tc>
        <w:tc>
          <w:tcPr>
            <w:tcW w:w="3202" w:type="dxa"/>
          </w:tcPr>
          <w:p w:rsidR="00CE4A64" w:rsidRPr="00CE4A64" w:rsidRDefault="00CE4A64" w:rsidP="00CE4A64">
            <w:pPr>
              <w:spacing w:after="0" w:line="240" w:lineRule="auto"/>
              <w:rPr>
                <w:rFonts w:ascii="Arial" w:eastAsia="Times New Roman" w:hAnsi="Arial" w:cs="Arial"/>
                <w:sz w:val="36"/>
                <w:szCs w:val="24"/>
              </w:rPr>
            </w:pPr>
          </w:p>
        </w:tc>
        <w:tc>
          <w:tcPr>
            <w:tcW w:w="285" w:type="dxa"/>
            <w:vMerge/>
            <w:tcBorders>
              <w:top w:val="nil"/>
            </w:tcBorders>
          </w:tcPr>
          <w:p w:rsidR="00CE4A64" w:rsidRPr="00CE4A64" w:rsidRDefault="00CE4A64" w:rsidP="00CE4A64">
            <w:pPr>
              <w:spacing w:after="0" w:line="240" w:lineRule="auto"/>
              <w:rPr>
                <w:rFonts w:ascii="Arial" w:eastAsia="Times New Roman" w:hAnsi="Arial" w:cs="Arial"/>
                <w:sz w:val="24"/>
                <w:szCs w:val="24"/>
              </w:rPr>
            </w:pPr>
          </w:p>
        </w:tc>
        <w:tc>
          <w:tcPr>
            <w:tcW w:w="3478" w:type="dxa"/>
          </w:tcPr>
          <w:p w:rsidR="00CE4A64" w:rsidRPr="00CE4A64" w:rsidRDefault="00CE4A64" w:rsidP="00CE4A64">
            <w:pPr>
              <w:spacing w:after="0" w:line="240" w:lineRule="auto"/>
              <w:rPr>
                <w:rFonts w:ascii="Arial" w:eastAsia="Times New Roman" w:hAnsi="Arial" w:cs="Arial"/>
                <w:sz w:val="24"/>
                <w:szCs w:val="24"/>
              </w:rPr>
            </w:pPr>
          </w:p>
        </w:tc>
      </w:tr>
      <w:tr w:rsidR="00CE4A64" w:rsidRPr="00CE4A64" w:rsidTr="0097317E">
        <w:trPr>
          <w:cantSplit/>
        </w:trPr>
        <w:tc>
          <w:tcPr>
            <w:tcW w:w="2321" w:type="dxa"/>
          </w:tcPr>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Address</w:t>
            </w:r>
          </w:p>
        </w:tc>
        <w:tc>
          <w:tcPr>
            <w:tcW w:w="3202" w:type="dxa"/>
          </w:tcPr>
          <w:p w:rsidR="00CE4A64" w:rsidRPr="00CE4A64" w:rsidRDefault="00CE4A64" w:rsidP="00CE4A64">
            <w:pPr>
              <w:spacing w:after="0" w:line="240" w:lineRule="auto"/>
              <w:rPr>
                <w:rFonts w:ascii="Arial" w:eastAsia="Times New Roman" w:hAnsi="Arial" w:cs="Arial"/>
                <w:sz w:val="24"/>
                <w:szCs w:val="24"/>
              </w:rPr>
            </w:pPr>
          </w:p>
          <w:p w:rsidR="00CE4A64" w:rsidRPr="00CE4A64" w:rsidRDefault="00CE4A64" w:rsidP="00CE4A64">
            <w:pPr>
              <w:spacing w:after="0" w:line="240" w:lineRule="auto"/>
              <w:rPr>
                <w:rFonts w:ascii="Arial" w:eastAsia="Times New Roman" w:hAnsi="Arial" w:cs="Arial"/>
                <w:sz w:val="24"/>
                <w:szCs w:val="24"/>
              </w:rPr>
            </w:pPr>
          </w:p>
          <w:p w:rsidR="00CE4A64" w:rsidRPr="00CE4A64" w:rsidRDefault="00CE4A64" w:rsidP="00CE4A64">
            <w:pPr>
              <w:spacing w:after="0" w:line="240" w:lineRule="auto"/>
              <w:rPr>
                <w:rFonts w:ascii="Arial" w:eastAsia="Times New Roman" w:hAnsi="Arial" w:cs="Arial"/>
                <w:sz w:val="24"/>
                <w:szCs w:val="24"/>
              </w:rPr>
            </w:pPr>
          </w:p>
        </w:tc>
        <w:tc>
          <w:tcPr>
            <w:tcW w:w="285" w:type="dxa"/>
            <w:vMerge/>
            <w:tcBorders>
              <w:top w:val="nil"/>
            </w:tcBorders>
          </w:tcPr>
          <w:p w:rsidR="00CE4A64" w:rsidRPr="00CE4A64" w:rsidRDefault="00CE4A64" w:rsidP="00CE4A64">
            <w:pPr>
              <w:spacing w:after="0" w:line="240" w:lineRule="auto"/>
              <w:rPr>
                <w:rFonts w:ascii="Arial" w:eastAsia="Times New Roman" w:hAnsi="Arial" w:cs="Arial"/>
                <w:sz w:val="24"/>
                <w:szCs w:val="24"/>
              </w:rPr>
            </w:pPr>
          </w:p>
        </w:tc>
        <w:tc>
          <w:tcPr>
            <w:tcW w:w="3478" w:type="dxa"/>
          </w:tcPr>
          <w:p w:rsidR="00CE4A64" w:rsidRPr="00CE4A64" w:rsidRDefault="00CE4A64" w:rsidP="00CE4A64">
            <w:pPr>
              <w:spacing w:after="0" w:line="240" w:lineRule="auto"/>
              <w:rPr>
                <w:rFonts w:ascii="Arial" w:eastAsia="Times New Roman" w:hAnsi="Arial" w:cs="Arial"/>
                <w:sz w:val="24"/>
                <w:szCs w:val="24"/>
              </w:rPr>
            </w:pPr>
          </w:p>
        </w:tc>
      </w:tr>
      <w:tr w:rsidR="00CE4A64" w:rsidRPr="00CE4A64" w:rsidTr="0097317E">
        <w:trPr>
          <w:cantSplit/>
        </w:trPr>
        <w:tc>
          <w:tcPr>
            <w:tcW w:w="2321" w:type="dxa"/>
          </w:tcPr>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Telephone</w:t>
            </w:r>
          </w:p>
          <w:p w:rsidR="00CE4A64" w:rsidRPr="00CE4A64" w:rsidRDefault="00CE4A64" w:rsidP="00CE4A64">
            <w:pPr>
              <w:spacing w:after="0" w:line="240" w:lineRule="auto"/>
              <w:rPr>
                <w:rFonts w:ascii="Arial" w:eastAsia="Times New Roman" w:hAnsi="Arial" w:cs="Arial"/>
                <w:sz w:val="20"/>
                <w:szCs w:val="20"/>
              </w:rPr>
            </w:pPr>
          </w:p>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E-mail</w:t>
            </w:r>
          </w:p>
        </w:tc>
        <w:tc>
          <w:tcPr>
            <w:tcW w:w="3202" w:type="dxa"/>
          </w:tcPr>
          <w:p w:rsidR="00CE4A64" w:rsidRPr="00CE4A64" w:rsidRDefault="00CE4A64" w:rsidP="00CE4A64">
            <w:pPr>
              <w:spacing w:after="0" w:line="240" w:lineRule="auto"/>
              <w:rPr>
                <w:rFonts w:ascii="Arial" w:eastAsia="Times New Roman" w:hAnsi="Arial" w:cs="Arial"/>
                <w:sz w:val="24"/>
                <w:szCs w:val="24"/>
              </w:rPr>
            </w:pPr>
          </w:p>
        </w:tc>
        <w:tc>
          <w:tcPr>
            <w:tcW w:w="285" w:type="dxa"/>
            <w:vMerge/>
            <w:tcBorders>
              <w:top w:val="nil"/>
            </w:tcBorders>
          </w:tcPr>
          <w:p w:rsidR="00CE4A64" w:rsidRPr="00CE4A64" w:rsidRDefault="00CE4A64" w:rsidP="00CE4A64">
            <w:pPr>
              <w:spacing w:after="0" w:line="240" w:lineRule="auto"/>
              <w:rPr>
                <w:rFonts w:ascii="Arial" w:eastAsia="Times New Roman" w:hAnsi="Arial" w:cs="Arial"/>
                <w:sz w:val="24"/>
                <w:szCs w:val="24"/>
              </w:rPr>
            </w:pPr>
          </w:p>
        </w:tc>
        <w:tc>
          <w:tcPr>
            <w:tcW w:w="3478" w:type="dxa"/>
          </w:tcPr>
          <w:p w:rsidR="00CE4A64" w:rsidRPr="00CE4A64" w:rsidRDefault="00CE4A64" w:rsidP="00CE4A64">
            <w:pPr>
              <w:spacing w:after="0" w:line="240" w:lineRule="auto"/>
              <w:rPr>
                <w:rFonts w:ascii="Arial" w:eastAsia="Times New Roman" w:hAnsi="Arial" w:cs="Arial"/>
                <w:sz w:val="24"/>
                <w:szCs w:val="24"/>
              </w:rPr>
            </w:pPr>
          </w:p>
        </w:tc>
      </w:tr>
    </w:tbl>
    <w:p w:rsidR="00CE4A64" w:rsidRPr="00CE4A64" w:rsidRDefault="00CE4A64" w:rsidP="00CE4A64">
      <w:pPr>
        <w:spacing w:after="0" w:line="240" w:lineRule="auto"/>
        <w:rPr>
          <w:rFonts w:ascii="Arial" w:eastAsia="Times New Roman" w:hAnsi="Arial" w:cs="Arial"/>
          <w:b/>
          <w:sz w:val="24"/>
          <w:szCs w:val="24"/>
        </w:rPr>
      </w:pPr>
    </w:p>
    <w:p w:rsidR="00CE4A64" w:rsidRDefault="00CE4A64" w:rsidP="00CE4A64">
      <w:pPr>
        <w:spacing w:after="0" w:line="240" w:lineRule="auto"/>
        <w:rPr>
          <w:rFonts w:ascii="Arial" w:eastAsia="Times New Roman" w:hAnsi="Arial" w:cs="Arial"/>
          <w:b/>
          <w:color w:val="002060"/>
          <w:sz w:val="24"/>
          <w:szCs w:val="24"/>
        </w:rPr>
      </w:pPr>
      <w:r w:rsidRPr="00CE4A64">
        <w:rPr>
          <w:rFonts w:ascii="Arial" w:eastAsia="Times New Roman" w:hAnsi="Arial" w:cs="Arial"/>
          <w:b/>
          <w:color w:val="002060"/>
          <w:sz w:val="24"/>
          <w:szCs w:val="24"/>
        </w:rPr>
        <w:t>Paying for a share in four instalments over one year.</w:t>
      </w:r>
    </w:p>
    <w:p w:rsid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55C3BC2F" wp14:editId="51174C90">
                <wp:simplePos x="0" y="0"/>
                <wp:positionH relativeFrom="rightMargin">
                  <wp:align>left</wp:align>
                </wp:positionH>
                <wp:positionV relativeFrom="paragraph">
                  <wp:posOffset>12700</wp:posOffset>
                </wp:positionV>
                <wp:extent cx="2286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C5EF0" id="Rectangle 4" o:spid="_x0000_s1026" style="position:absolute;margin-left:0;margin-top:1pt;width:18pt;height:18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">
                <w10:wrap anchorx="margin"/>
              </v:rect>
            </w:pict>
          </mc:Fallback>
        </mc:AlternateContent>
      </w:r>
      <w:r>
        <w:rPr>
          <w:rFonts w:ascii="Arial" w:eastAsia="Times New Roman" w:hAnsi="Arial" w:cs="Arial"/>
          <w:sz w:val="20"/>
          <w:szCs w:val="20"/>
        </w:rPr>
        <w:t>Please tick box if you wish to pay for your</w:t>
      </w:r>
      <w:r w:rsidRPr="00CE4A64">
        <w:rPr>
          <w:rFonts w:ascii="Arial" w:eastAsia="Times New Roman" w:hAnsi="Arial" w:cs="Arial"/>
          <w:sz w:val="20"/>
          <w:szCs w:val="20"/>
        </w:rPr>
        <w:t xml:space="preserve"> share in four instalments of £25 over one year. </w:t>
      </w:r>
      <w:r>
        <w:rPr>
          <w:rFonts w:ascii="Arial" w:eastAsia="Times New Roman" w:hAnsi="Arial" w:cs="Arial"/>
          <w:sz w:val="20"/>
          <w:szCs w:val="20"/>
        </w:rPr>
        <w:t xml:space="preserve">I understand my membership and vote becomes active only on completion of the four instalments.                                                    </w:t>
      </w:r>
    </w:p>
    <w:p w:rsidR="00CE4A64" w:rsidRPr="00CE4A64" w:rsidRDefault="00CE4A64" w:rsidP="00CE4A64">
      <w:pPr>
        <w:spacing w:after="0" w:line="240" w:lineRule="auto"/>
        <w:rPr>
          <w:rFonts w:ascii="Arial" w:eastAsia="Times New Roman" w:hAnsi="Arial" w:cs="Arial"/>
          <w:sz w:val="20"/>
          <w:szCs w:val="20"/>
        </w:rPr>
      </w:pPr>
    </w:p>
    <w:p w:rsidR="00CE4A64" w:rsidRPr="00CE4A64" w:rsidRDefault="00CE4A64" w:rsidP="00CE4A64">
      <w:pPr>
        <w:spacing w:after="0" w:line="240" w:lineRule="auto"/>
        <w:jc w:val="both"/>
        <w:rPr>
          <w:rFonts w:ascii="Arial" w:eastAsia="Times New Roman" w:hAnsi="Arial" w:cs="Arial"/>
          <w:b/>
          <w:bCs/>
          <w:color w:val="000080"/>
          <w:sz w:val="24"/>
          <w:szCs w:val="20"/>
        </w:rPr>
      </w:pPr>
      <w:r w:rsidRPr="00CE4A64">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14:anchorId="1CB710A4" wp14:editId="36062BA9">
                <wp:simplePos x="0" y="0"/>
                <wp:positionH relativeFrom="rightMargin">
                  <wp:align>left</wp:align>
                </wp:positionH>
                <wp:positionV relativeFrom="paragraph">
                  <wp:posOffset>126521</wp:posOffset>
                </wp:positionV>
                <wp:extent cx="2286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7D930" id="Rectangle 1" o:spid="_x0000_s1026" style="position:absolute;margin-left:0;margin-top:9.95pt;width:18pt;height:18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GX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">
                <w10:wrap anchorx="margin"/>
              </v:rect>
            </w:pict>
          </mc:Fallback>
        </mc:AlternateContent>
      </w:r>
      <w:r w:rsidRPr="00CE4A64">
        <w:rPr>
          <w:rFonts w:ascii="Arial" w:eastAsia="Times New Roman" w:hAnsi="Arial" w:cs="Arial"/>
          <w:b/>
          <w:bCs/>
          <w:color w:val="000080"/>
          <w:sz w:val="24"/>
          <w:szCs w:val="20"/>
        </w:rPr>
        <w:t>Nomination form</w:t>
      </w:r>
    </w:p>
    <w:p w:rsidR="00CE4A64" w:rsidRPr="00CE4A64" w:rsidRDefault="00CE4A64" w:rsidP="00CE4A64">
      <w:pPr>
        <w:spacing w:after="0" w:line="240" w:lineRule="auto"/>
        <w:ind w:right="250"/>
        <w:rPr>
          <w:rFonts w:ascii="Arial" w:eastAsia="Times New Roman" w:hAnsi="Arial" w:cs="Arial"/>
          <w:sz w:val="20"/>
          <w:szCs w:val="20"/>
        </w:rPr>
      </w:pPr>
      <w:r w:rsidRPr="00CE4A64">
        <w:rPr>
          <w:rFonts w:ascii="Arial" w:eastAsia="Times New Roman" w:hAnsi="Arial" w:cs="Arial"/>
          <w:sz w:val="20"/>
          <w:szCs w:val="20"/>
        </w:rPr>
        <w:t>If you wish to nominate a person to whom you wish your shares to be transferred to on your death, please tick the box and complete a “Nominee Appointment Form”.</w:t>
      </w:r>
    </w:p>
    <w:p w:rsidR="00CE4A64" w:rsidRPr="00CE4A64" w:rsidRDefault="00CE4A64" w:rsidP="00CE4A64">
      <w:pPr>
        <w:spacing w:after="0" w:line="240" w:lineRule="auto"/>
        <w:jc w:val="both"/>
        <w:rPr>
          <w:rFonts w:ascii="Arial" w:eastAsia="Times New Roman" w:hAnsi="Arial" w:cs="Arial"/>
          <w:b/>
          <w:bCs/>
          <w:color w:val="000080"/>
          <w:sz w:val="24"/>
          <w:szCs w:val="20"/>
        </w:rPr>
      </w:pPr>
    </w:p>
    <w:p w:rsidR="00CE4A64" w:rsidRPr="00CE4A64" w:rsidRDefault="00CE4A64" w:rsidP="00CE4A64">
      <w:pPr>
        <w:spacing w:after="0" w:line="240" w:lineRule="auto"/>
        <w:jc w:val="both"/>
        <w:rPr>
          <w:rFonts w:ascii="Arial" w:eastAsia="Times New Roman" w:hAnsi="Arial" w:cs="Arial"/>
          <w:b/>
          <w:bCs/>
          <w:color w:val="000080"/>
          <w:sz w:val="24"/>
          <w:szCs w:val="20"/>
        </w:rPr>
      </w:pPr>
      <w:r w:rsidRPr="00CE4A64">
        <w:rPr>
          <w:rFonts w:ascii="Arial" w:eastAsia="Times New Roman" w:hAnsi="Arial" w:cs="Arial"/>
          <w:b/>
          <w:bCs/>
          <w:color w:val="000080"/>
          <w:sz w:val="24"/>
          <w:szCs w:val="20"/>
        </w:rPr>
        <w:t>Agreement</w:t>
      </w:r>
    </w:p>
    <w:p w:rsidR="00CE4A64" w:rsidRPr="00CE4A64" w:rsidRDefault="00CE4A64" w:rsidP="00CE4A64">
      <w:pPr>
        <w:spacing w:after="0" w:line="240" w:lineRule="auto"/>
        <w:jc w:val="both"/>
        <w:rPr>
          <w:rFonts w:ascii="Arial" w:eastAsia="Times New Roman" w:hAnsi="Arial" w:cs="Arial"/>
          <w:sz w:val="20"/>
          <w:szCs w:val="20"/>
        </w:rPr>
      </w:pPr>
      <w:r w:rsidRPr="00CE4A64">
        <w:rPr>
          <w:rFonts w:ascii="Arial" w:eastAsia="Times New Roman" w:hAnsi="Arial" w:cs="Arial"/>
          <w:sz w:val="20"/>
          <w:szCs w:val="20"/>
        </w:rPr>
        <w:t>I am at least 16 years old.</w:t>
      </w:r>
    </w:p>
    <w:p w:rsidR="00CE4A64" w:rsidRPr="00CE4A64" w:rsidRDefault="00CE4A64" w:rsidP="00CE4A64">
      <w:pPr>
        <w:spacing w:after="0" w:line="240" w:lineRule="auto"/>
        <w:jc w:val="both"/>
        <w:rPr>
          <w:rFonts w:ascii="Arial" w:eastAsia="Times New Roman" w:hAnsi="Arial" w:cs="Arial"/>
          <w:sz w:val="20"/>
          <w:szCs w:val="20"/>
        </w:rPr>
      </w:pPr>
    </w:p>
    <w:p w:rsidR="00CE4A64" w:rsidRPr="00CE4A64" w:rsidRDefault="00CE4A64" w:rsidP="00CE4A64">
      <w:pPr>
        <w:spacing w:after="0" w:line="240" w:lineRule="auto"/>
        <w:jc w:val="both"/>
        <w:rPr>
          <w:rFonts w:ascii="Arial" w:eastAsia="Times New Roman" w:hAnsi="Arial" w:cs="Arial"/>
          <w:sz w:val="20"/>
          <w:szCs w:val="20"/>
        </w:rPr>
      </w:pPr>
      <w:r w:rsidRPr="00CE4A64">
        <w:rPr>
          <w:rFonts w:ascii="Arial" w:eastAsia="Times New Roman" w:hAnsi="Arial" w:cs="Arial"/>
          <w:sz w:val="20"/>
          <w:szCs w:val="20"/>
        </w:rPr>
        <w:t>I agree to be bound by the Terms and Conditions included in the attached prospectus and the Rules of Red Brick Building Centre Limited.</w:t>
      </w:r>
    </w:p>
    <w:p w:rsidR="00CE4A64" w:rsidRPr="00CE4A64" w:rsidRDefault="00CE4A64" w:rsidP="00CE4A64">
      <w:pPr>
        <w:spacing w:after="0" w:line="240" w:lineRule="auto"/>
        <w:jc w:val="both"/>
        <w:rPr>
          <w:rFonts w:ascii="Arial" w:eastAsia="Times New Roman" w:hAnsi="Arial" w:cs="Arial"/>
          <w:sz w:val="20"/>
          <w:szCs w:val="20"/>
        </w:rPr>
      </w:pPr>
    </w:p>
    <w:p w:rsidR="00CE4A64" w:rsidRPr="00CE4A64" w:rsidRDefault="00CE4A64" w:rsidP="00CE4A64">
      <w:pPr>
        <w:spacing w:after="0" w:line="240" w:lineRule="auto"/>
        <w:jc w:val="both"/>
        <w:rPr>
          <w:rFonts w:ascii="Arial" w:eastAsia="Times New Roman" w:hAnsi="Arial" w:cs="Arial"/>
          <w:sz w:val="20"/>
          <w:szCs w:val="20"/>
        </w:rPr>
      </w:pPr>
      <w:r w:rsidRPr="00CE4A64">
        <w:rPr>
          <w:rFonts w:ascii="Arial" w:eastAsia="Times New Roman" w:hAnsi="Arial" w:cs="Arial"/>
          <w:sz w:val="20"/>
          <w:szCs w:val="20"/>
        </w:rPr>
        <w:t>I understand that the Society’s Board may reject my application and does not have to tell me why it has been rejected.</w:t>
      </w:r>
    </w:p>
    <w:p w:rsidR="00CE4A64" w:rsidRPr="00CE4A64" w:rsidRDefault="00CE4A64" w:rsidP="00CE4A64">
      <w:pPr>
        <w:spacing w:after="0" w:line="240" w:lineRule="auto"/>
        <w:jc w:val="both"/>
        <w:rPr>
          <w:rFonts w:ascii="Arial" w:eastAsia="Times New Roman" w:hAnsi="Arial" w:cs="Arial"/>
          <w:b/>
          <w:bCs/>
          <w:color w:val="000080"/>
          <w:sz w:val="20"/>
          <w:szCs w:val="20"/>
        </w:rPr>
      </w:pPr>
    </w:p>
    <w:p w:rsidR="00CE4A64" w:rsidRPr="00CE4A64" w:rsidRDefault="00CE4A64" w:rsidP="00CE4A64">
      <w:pPr>
        <w:spacing w:after="0" w:line="240" w:lineRule="auto"/>
        <w:rPr>
          <w:rFonts w:ascii="Arial" w:eastAsia="Times New Roman" w:hAnsi="Arial" w:cs="Arial"/>
          <w:b/>
          <w:color w:val="000080"/>
          <w:sz w:val="24"/>
          <w:szCs w:val="24"/>
        </w:rPr>
      </w:pPr>
      <w:r w:rsidRPr="00CE4A64">
        <w:rPr>
          <w:rFonts w:ascii="Arial" w:eastAsia="Times New Roman" w:hAnsi="Arial" w:cs="Arial"/>
          <w:b/>
          <w:color w:val="000080"/>
          <w:sz w:val="24"/>
          <w:szCs w:val="24"/>
        </w:rPr>
        <w:t>Data protection &amp; money laundering</w:t>
      </w:r>
    </w:p>
    <w:p w:rsidR="00CE4A64" w:rsidRPr="00CE4A64" w:rsidRDefault="00CE4A64" w:rsidP="00CE4A64">
      <w:pPr>
        <w:spacing w:after="0" w:line="240" w:lineRule="auto"/>
        <w:jc w:val="both"/>
        <w:rPr>
          <w:rFonts w:ascii="Arial" w:eastAsia="Times New Roman" w:hAnsi="Arial" w:cs="Arial"/>
          <w:sz w:val="20"/>
          <w:szCs w:val="20"/>
        </w:rPr>
      </w:pPr>
      <w:r w:rsidRPr="00CE4A64">
        <w:rPr>
          <w:rFonts w:ascii="Arial" w:eastAsia="Times New Roman" w:hAnsi="Arial" w:cs="Arial"/>
          <w:sz w:val="20"/>
          <w:szCs w:val="20"/>
        </w:rPr>
        <w:t>The data provided by you on this form will be stored within a computerised database. This data will only be used for Red Brick Building Centre Limited purposes and will not be disclosed to a third party. It is a term of the offer that to ensure compliance with the Money Laundering Regulations 2003 Red Brick Building Centre Limited may at its absolute discretion require verification of identity from any person seeking to invest.</w:t>
      </w:r>
    </w:p>
    <w:p w:rsidR="00CE4A64" w:rsidRPr="00FD3153" w:rsidRDefault="00CE4A64" w:rsidP="00CE4A64">
      <w:pPr>
        <w:spacing w:after="0" w:line="240" w:lineRule="auto"/>
        <w:jc w:val="both"/>
        <w:rPr>
          <w:rFonts w:ascii="Arial" w:eastAsia="Times New Roman" w:hAnsi="Arial" w:cs="Arial"/>
          <w:b/>
          <w:bCs/>
          <w:color w:val="000080"/>
          <w:sz w:val="10"/>
          <w:szCs w:val="20"/>
        </w:rPr>
      </w:pPr>
    </w:p>
    <w:p w:rsidR="00CE4A64" w:rsidRPr="00CE4A64" w:rsidRDefault="00CE4A64" w:rsidP="00CE4A64">
      <w:pPr>
        <w:spacing w:after="0" w:line="240" w:lineRule="auto"/>
        <w:jc w:val="both"/>
        <w:rPr>
          <w:rFonts w:ascii="Arial" w:eastAsia="Times New Roman" w:hAnsi="Arial" w:cs="Arial"/>
          <w:b/>
          <w:bCs/>
          <w:color w:val="000080"/>
          <w:sz w:val="24"/>
          <w:szCs w:val="20"/>
        </w:rPr>
      </w:pPr>
      <w:r w:rsidRPr="00CE4A64">
        <w:rPr>
          <w:rFonts w:ascii="Arial" w:eastAsia="Times New Roman" w:hAnsi="Arial" w:cs="Arial"/>
          <w:b/>
          <w:bCs/>
          <w:color w:val="000080"/>
          <w:sz w:val="24"/>
          <w:szCs w:val="20"/>
        </w:rPr>
        <w:t>Signed as a deed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3096"/>
        <w:gridCol w:w="283"/>
        <w:gridCol w:w="3362"/>
      </w:tblGrid>
      <w:tr w:rsidR="00CE4A64" w:rsidRPr="00CE4A64" w:rsidTr="0097317E">
        <w:trPr>
          <w:cantSplit/>
        </w:trPr>
        <w:tc>
          <w:tcPr>
            <w:tcW w:w="2321" w:type="dxa"/>
          </w:tcPr>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Please sign here &gt;</w:t>
            </w:r>
          </w:p>
        </w:tc>
        <w:tc>
          <w:tcPr>
            <w:tcW w:w="3202" w:type="dxa"/>
          </w:tcPr>
          <w:p w:rsidR="00CE4A64" w:rsidRPr="00CE4A64" w:rsidRDefault="00CE4A64" w:rsidP="00CE4A64">
            <w:pPr>
              <w:spacing w:after="0" w:line="240" w:lineRule="auto"/>
              <w:rPr>
                <w:rFonts w:ascii="Arial" w:eastAsia="Times New Roman" w:hAnsi="Arial" w:cs="Arial"/>
                <w:sz w:val="24"/>
                <w:szCs w:val="24"/>
              </w:rPr>
            </w:pPr>
          </w:p>
          <w:p w:rsidR="00CE4A64" w:rsidRPr="00CE4A64" w:rsidRDefault="00CE4A64" w:rsidP="00CE4A64">
            <w:pPr>
              <w:spacing w:after="0" w:line="240" w:lineRule="auto"/>
              <w:rPr>
                <w:rFonts w:ascii="Arial" w:eastAsia="Times New Roman" w:hAnsi="Arial" w:cs="Arial"/>
                <w:sz w:val="24"/>
                <w:szCs w:val="24"/>
              </w:rPr>
            </w:pPr>
          </w:p>
        </w:tc>
        <w:tc>
          <w:tcPr>
            <w:tcW w:w="285" w:type="dxa"/>
            <w:vMerge w:val="restart"/>
            <w:tcBorders>
              <w:top w:val="nil"/>
            </w:tcBorders>
          </w:tcPr>
          <w:p w:rsidR="00CE4A64" w:rsidRPr="00CE4A64" w:rsidRDefault="00CE4A64" w:rsidP="00CE4A64">
            <w:pPr>
              <w:spacing w:after="0" w:line="240" w:lineRule="auto"/>
              <w:rPr>
                <w:rFonts w:ascii="Arial" w:eastAsia="Times New Roman" w:hAnsi="Arial" w:cs="Arial"/>
                <w:sz w:val="24"/>
                <w:szCs w:val="24"/>
              </w:rPr>
            </w:pPr>
          </w:p>
        </w:tc>
        <w:tc>
          <w:tcPr>
            <w:tcW w:w="3478" w:type="dxa"/>
          </w:tcPr>
          <w:p w:rsidR="00CE4A64" w:rsidRPr="00CE4A64" w:rsidRDefault="00CE4A64" w:rsidP="00CE4A64">
            <w:pPr>
              <w:spacing w:after="0" w:line="240" w:lineRule="auto"/>
              <w:rPr>
                <w:rFonts w:ascii="Arial" w:eastAsia="Times New Roman" w:hAnsi="Arial" w:cs="Arial"/>
                <w:sz w:val="24"/>
                <w:szCs w:val="24"/>
              </w:rPr>
            </w:pPr>
          </w:p>
        </w:tc>
      </w:tr>
      <w:tr w:rsidR="00CE4A64" w:rsidRPr="00CE4A64" w:rsidTr="0097317E">
        <w:trPr>
          <w:cantSplit/>
        </w:trPr>
        <w:tc>
          <w:tcPr>
            <w:tcW w:w="2321" w:type="dxa"/>
          </w:tcPr>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A witness to your signature must sign here          &gt;</w:t>
            </w:r>
          </w:p>
        </w:tc>
        <w:tc>
          <w:tcPr>
            <w:tcW w:w="3202" w:type="dxa"/>
          </w:tcPr>
          <w:p w:rsidR="00CE4A64" w:rsidRPr="00CE4A64" w:rsidRDefault="00CE4A64" w:rsidP="00CE4A64">
            <w:pPr>
              <w:spacing w:after="0" w:line="240" w:lineRule="auto"/>
              <w:rPr>
                <w:rFonts w:ascii="Arial" w:eastAsia="Times New Roman" w:hAnsi="Arial" w:cs="Arial"/>
                <w:sz w:val="24"/>
                <w:szCs w:val="24"/>
              </w:rPr>
            </w:pPr>
          </w:p>
          <w:p w:rsidR="00CE4A64" w:rsidRPr="00CE4A64" w:rsidRDefault="00CE4A64" w:rsidP="00CE4A64">
            <w:pPr>
              <w:spacing w:after="0" w:line="240" w:lineRule="auto"/>
              <w:rPr>
                <w:rFonts w:ascii="Arial" w:eastAsia="Times New Roman" w:hAnsi="Arial" w:cs="Arial"/>
                <w:sz w:val="24"/>
                <w:szCs w:val="24"/>
              </w:rPr>
            </w:pPr>
          </w:p>
        </w:tc>
        <w:tc>
          <w:tcPr>
            <w:tcW w:w="285" w:type="dxa"/>
            <w:vMerge/>
            <w:tcBorders>
              <w:top w:val="nil"/>
            </w:tcBorders>
          </w:tcPr>
          <w:p w:rsidR="00CE4A64" w:rsidRPr="00CE4A64" w:rsidRDefault="00CE4A64" w:rsidP="00CE4A64">
            <w:pPr>
              <w:spacing w:after="0" w:line="240" w:lineRule="auto"/>
              <w:rPr>
                <w:rFonts w:ascii="Arial" w:eastAsia="Times New Roman" w:hAnsi="Arial" w:cs="Arial"/>
                <w:sz w:val="24"/>
                <w:szCs w:val="24"/>
              </w:rPr>
            </w:pPr>
          </w:p>
        </w:tc>
        <w:tc>
          <w:tcPr>
            <w:tcW w:w="3478" w:type="dxa"/>
          </w:tcPr>
          <w:p w:rsidR="00CE4A64" w:rsidRPr="00CE4A64" w:rsidRDefault="00CE4A64" w:rsidP="00CE4A64">
            <w:pPr>
              <w:spacing w:after="0" w:line="240" w:lineRule="auto"/>
              <w:rPr>
                <w:rFonts w:ascii="Arial" w:eastAsia="Times New Roman" w:hAnsi="Arial" w:cs="Arial"/>
                <w:sz w:val="24"/>
                <w:szCs w:val="24"/>
              </w:rPr>
            </w:pPr>
          </w:p>
        </w:tc>
      </w:tr>
      <w:tr w:rsidR="00CE4A64" w:rsidRPr="00CE4A64" w:rsidTr="0097317E">
        <w:trPr>
          <w:cantSplit/>
        </w:trPr>
        <w:tc>
          <w:tcPr>
            <w:tcW w:w="2321" w:type="dxa"/>
          </w:tcPr>
          <w:p w:rsidR="00CE4A64" w:rsidRPr="00CE4A64" w:rsidRDefault="00CE4A64" w:rsidP="00CE4A64">
            <w:pPr>
              <w:spacing w:after="0" w:line="240" w:lineRule="auto"/>
              <w:rPr>
                <w:rFonts w:ascii="Arial" w:eastAsia="Times New Roman" w:hAnsi="Arial" w:cs="Arial"/>
                <w:sz w:val="20"/>
                <w:szCs w:val="20"/>
              </w:rPr>
            </w:pPr>
            <w:r w:rsidRPr="00CE4A64">
              <w:rPr>
                <w:rFonts w:ascii="Arial" w:eastAsia="Times New Roman" w:hAnsi="Arial" w:cs="Arial"/>
                <w:sz w:val="20"/>
                <w:szCs w:val="20"/>
              </w:rPr>
              <w:t>Date</w:t>
            </w:r>
          </w:p>
        </w:tc>
        <w:tc>
          <w:tcPr>
            <w:tcW w:w="3202" w:type="dxa"/>
          </w:tcPr>
          <w:p w:rsidR="00CE4A64" w:rsidRPr="00CE4A64" w:rsidRDefault="00CE4A64" w:rsidP="00CE4A64">
            <w:pPr>
              <w:spacing w:after="0" w:line="240" w:lineRule="auto"/>
              <w:rPr>
                <w:rFonts w:ascii="Arial" w:eastAsia="Times New Roman" w:hAnsi="Arial" w:cs="Arial"/>
                <w:sz w:val="36"/>
                <w:szCs w:val="24"/>
              </w:rPr>
            </w:pPr>
          </w:p>
        </w:tc>
        <w:tc>
          <w:tcPr>
            <w:tcW w:w="285" w:type="dxa"/>
            <w:vMerge/>
            <w:tcBorders>
              <w:top w:val="nil"/>
            </w:tcBorders>
          </w:tcPr>
          <w:p w:rsidR="00CE4A64" w:rsidRPr="00CE4A64" w:rsidRDefault="00CE4A64" w:rsidP="00CE4A64">
            <w:pPr>
              <w:spacing w:after="0" w:line="240" w:lineRule="auto"/>
              <w:rPr>
                <w:rFonts w:ascii="Arial" w:eastAsia="Times New Roman" w:hAnsi="Arial" w:cs="Arial"/>
                <w:sz w:val="24"/>
                <w:szCs w:val="24"/>
              </w:rPr>
            </w:pPr>
          </w:p>
        </w:tc>
        <w:tc>
          <w:tcPr>
            <w:tcW w:w="3478" w:type="dxa"/>
          </w:tcPr>
          <w:p w:rsidR="00CE4A64" w:rsidRPr="00CE4A64" w:rsidRDefault="00CE4A64" w:rsidP="00CE4A64">
            <w:pPr>
              <w:spacing w:after="0" w:line="240" w:lineRule="auto"/>
              <w:rPr>
                <w:rFonts w:ascii="Arial" w:eastAsia="Times New Roman" w:hAnsi="Arial" w:cs="Arial"/>
                <w:sz w:val="24"/>
                <w:szCs w:val="24"/>
              </w:rPr>
            </w:pPr>
          </w:p>
        </w:tc>
      </w:tr>
    </w:tbl>
    <w:p w:rsidR="007A73B0" w:rsidRDefault="007A73B0" w:rsidP="00FD3153"/>
    <w:sectPr w:rsidR="007A73B0" w:rsidSect="00FD3153">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64"/>
    <w:rsid w:val="003C1C7D"/>
    <w:rsid w:val="005552A8"/>
    <w:rsid w:val="00724751"/>
    <w:rsid w:val="007A73B0"/>
    <w:rsid w:val="00CE4A64"/>
    <w:rsid w:val="00FD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8AD5"/>
  <w15:chartTrackingRefBased/>
  <w15:docId w15:val="{E23C8FAC-6FE6-4FA1-ABD8-5EF94C2A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A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4A64"/>
  </w:style>
  <w:style w:type="paragraph" w:styleId="BalloonText">
    <w:name w:val="Balloon Text"/>
    <w:basedOn w:val="Normal"/>
    <w:link w:val="BalloonTextChar"/>
    <w:uiPriority w:val="99"/>
    <w:semiHidden/>
    <w:unhideWhenUsed/>
    <w:rsid w:val="003C1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Sander-Jackson</dc:creator>
  <cp:keywords/>
  <dc:description/>
  <cp:lastModifiedBy>Alison Belshaw</cp:lastModifiedBy>
  <cp:revision>2</cp:revision>
  <cp:lastPrinted>2016-07-13T10:16:00Z</cp:lastPrinted>
  <dcterms:created xsi:type="dcterms:W3CDTF">2016-07-13T10:16:00Z</dcterms:created>
  <dcterms:modified xsi:type="dcterms:W3CDTF">2016-07-13T10:16:00Z</dcterms:modified>
</cp:coreProperties>
</file>